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D" w:rsidRPr="009A2227" w:rsidRDefault="00876CC8" w:rsidP="00CC5B6B">
      <w:pPr>
        <w:spacing w:after="0"/>
        <w:jc w:val="center"/>
        <w:rPr>
          <w:rFonts w:ascii="Century Gothic" w:hAnsi="Century Gothic"/>
          <w:b/>
          <w:bCs/>
        </w:rPr>
      </w:pPr>
      <w:r w:rsidRPr="009A2227">
        <w:rPr>
          <w:rFonts w:ascii="Century Gothic" w:hAnsi="Century Gothic"/>
          <w:b/>
          <w:bCs/>
        </w:rPr>
        <w:t>SYLLABUS DU COURS INTRODUCTION AUX</w:t>
      </w:r>
      <w:r w:rsidR="000F605D" w:rsidRPr="009A2227">
        <w:rPr>
          <w:rFonts w:ascii="Century Gothic" w:hAnsi="Century Gothic"/>
          <w:b/>
          <w:bCs/>
        </w:rPr>
        <w:t xml:space="preserve"> SCIENCES HUMAINES ET SOCIALES</w:t>
      </w:r>
    </w:p>
    <w:p w:rsidR="0060341D" w:rsidRDefault="0060341D" w:rsidP="0060341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Année universitaire 2020-2021</w:t>
      </w:r>
    </w:p>
    <w:p w:rsidR="009A2227" w:rsidRPr="009A2227" w:rsidRDefault="009A2227" w:rsidP="00CC5B6B">
      <w:pPr>
        <w:spacing w:after="0"/>
        <w:jc w:val="center"/>
        <w:rPr>
          <w:rFonts w:ascii="Century Gothic" w:hAnsi="Century Gothic"/>
          <w:b/>
          <w:bCs/>
          <w:sz w:val="6"/>
          <w:szCs w:val="6"/>
        </w:rPr>
      </w:pPr>
    </w:p>
    <w:tbl>
      <w:tblPr>
        <w:tblStyle w:val="Grilledutableau"/>
        <w:tblW w:w="0" w:type="auto"/>
        <w:tblLook w:val="04A0"/>
      </w:tblPr>
      <w:tblGrid>
        <w:gridCol w:w="4077"/>
        <w:gridCol w:w="6605"/>
      </w:tblGrid>
      <w:tr w:rsidR="000F605D" w:rsidRPr="009A2227" w:rsidTr="004465D8">
        <w:trPr>
          <w:trHeight w:val="842"/>
        </w:trPr>
        <w:tc>
          <w:tcPr>
            <w:tcW w:w="4077" w:type="dxa"/>
          </w:tcPr>
          <w:p w:rsidR="000F605D" w:rsidRPr="009A2227" w:rsidRDefault="000F605D" w:rsidP="000F605D">
            <w:pPr>
              <w:jc w:val="both"/>
              <w:rPr>
                <w:rFonts w:ascii="Century Gothic" w:hAnsi="Century Gothic"/>
              </w:rPr>
            </w:pPr>
            <w:r w:rsidRPr="009A2227">
              <w:rPr>
                <w:rFonts w:ascii="Century Gothic" w:hAnsi="Century Gothic"/>
                <w:b/>
                <w:bCs/>
              </w:rPr>
              <w:t xml:space="preserve">Intitulé du cours : </w:t>
            </w:r>
            <w:r w:rsidRPr="009A2227">
              <w:rPr>
                <w:rFonts w:ascii="Century Gothic" w:hAnsi="Century Gothic"/>
              </w:rPr>
              <w:t>Sciences humaines et sociales</w:t>
            </w:r>
            <w:r w:rsidR="00876CC8" w:rsidRPr="009A2227">
              <w:rPr>
                <w:rFonts w:ascii="Century Gothic" w:hAnsi="Century Gothic"/>
              </w:rPr>
              <w:t xml:space="preserve"> (SHS)</w:t>
            </w:r>
          </w:p>
          <w:p w:rsidR="000F605D" w:rsidRPr="009A2227" w:rsidRDefault="0060341D" w:rsidP="0060341D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Type d’u</w:t>
            </w:r>
            <w:r w:rsidR="000F605D" w:rsidRPr="009A2227">
              <w:rPr>
                <w:rFonts w:ascii="Century Gothic" w:hAnsi="Century Gothic"/>
                <w:b/>
                <w:bCs/>
              </w:rPr>
              <w:t>nité</w:t>
            </w:r>
            <w:r>
              <w:rPr>
                <w:rFonts w:ascii="Century Gothic" w:hAnsi="Century Gothic"/>
                <w:b/>
                <w:bCs/>
              </w:rPr>
              <w:t xml:space="preserve"> : </w:t>
            </w:r>
            <w:r w:rsidR="000F605D" w:rsidRPr="0060341D">
              <w:rPr>
                <w:rFonts w:ascii="Century Gothic" w:hAnsi="Century Gothic"/>
              </w:rPr>
              <w:t>découverte</w:t>
            </w:r>
          </w:p>
        </w:tc>
        <w:tc>
          <w:tcPr>
            <w:tcW w:w="6605" w:type="dxa"/>
          </w:tcPr>
          <w:p w:rsidR="000F605D" w:rsidRPr="009A2227" w:rsidRDefault="000F605D" w:rsidP="005552BF">
            <w:pPr>
              <w:rPr>
                <w:rFonts w:ascii="Century Gothic" w:hAnsi="Century Gothic" w:cstheme="minorHAnsi"/>
              </w:rPr>
            </w:pPr>
            <w:r w:rsidRPr="009A2227">
              <w:rPr>
                <w:rFonts w:ascii="Century Gothic" w:hAnsi="Century Gothic" w:cstheme="minorHAnsi"/>
                <w:b/>
                <w:bCs/>
              </w:rPr>
              <w:t>Enseignant (e):</w:t>
            </w:r>
            <w:r w:rsidRPr="009A222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9A2227">
              <w:rPr>
                <w:rFonts w:ascii="Century Gothic" w:hAnsi="Century Gothic" w:cstheme="minorHAnsi"/>
              </w:rPr>
              <w:t>Atfa</w:t>
            </w:r>
            <w:proofErr w:type="spellEnd"/>
            <w:r w:rsidRPr="009A2227">
              <w:rPr>
                <w:rFonts w:ascii="Century Gothic" w:hAnsi="Century Gothic" w:cstheme="minorHAnsi"/>
              </w:rPr>
              <w:t xml:space="preserve"> </w:t>
            </w:r>
            <w:proofErr w:type="spellStart"/>
            <w:r w:rsidRPr="009A2227">
              <w:rPr>
                <w:rFonts w:ascii="Century Gothic" w:hAnsi="Century Gothic" w:cstheme="minorHAnsi"/>
              </w:rPr>
              <w:t>Memaï</w:t>
            </w:r>
            <w:proofErr w:type="spellEnd"/>
          </w:p>
          <w:p w:rsidR="000F605D" w:rsidRPr="009A2227" w:rsidRDefault="0060341D" w:rsidP="005552BF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Maître de conférences</w:t>
            </w:r>
            <w:r w:rsidR="000F605D" w:rsidRPr="009A2227">
              <w:rPr>
                <w:rFonts w:ascii="Century Gothic" w:hAnsi="Century Gothic" w:cstheme="minorHAnsi"/>
              </w:rPr>
              <w:t xml:space="preserve"> Classe B</w:t>
            </w:r>
          </w:p>
          <w:p w:rsidR="00E637B3" w:rsidRPr="009A2227" w:rsidRDefault="00E637B3" w:rsidP="005552BF">
            <w:pPr>
              <w:rPr>
                <w:rFonts w:ascii="Century Gothic" w:hAnsi="Century Gothic" w:cstheme="minorHAnsi"/>
              </w:rPr>
            </w:pPr>
            <w:r w:rsidRPr="009A2227">
              <w:rPr>
                <w:rFonts w:ascii="Century Gothic" w:hAnsi="Century Gothic" w:cstheme="minorHAnsi"/>
              </w:rPr>
              <w:t>Département de Lettres et Langue Française</w:t>
            </w:r>
          </w:p>
          <w:p w:rsidR="000F605D" w:rsidRPr="009A2227" w:rsidRDefault="00E637B3" w:rsidP="00876CC8">
            <w:pPr>
              <w:rPr>
                <w:rFonts w:ascii="Century Gothic" w:hAnsi="Century Gothic" w:cstheme="minorHAnsi"/>
              </w:rPr>
            </w:pPr>
            <w:r w:rsidRPr="009A2227">
              <w:rPr>
                <w:rFonts w:ascii="Century Gothic" w:hAnsi="Century Gothic" w:cstheme="minorHAnsi"/>
              </w:rPr>
              <w:t xml:space="preserve">Université Frères </w:t>
            </w:r>
            <w:proofErr w:type="spellStart"/>
            <w:r w:rsidRPr="009A2227">
              <w:rPr>
                <w:rFonts w:ascii="Century Gothic" w:hAnsi="Century Gothic" w:cstheme="minorHAnsi"/>
              </w:rPr>
              <w:t>Mentouri</w:t>
            </w:r>
            <w:proofErr w:type="spellEnd"/>
            <w:r w:rsidRPr="009A2227">
              <w:rPr>
                <w:rFonts w:ascii="Century Gothic" w:hAnsi="Century Gothic" w:cstheme="minorHAnsi"/>
              </w:rPr>
              <w:t xml:space="preserve"> Constantine 1</w:t>
            </w:r>
          </w:p>
        </w:tc>
      </w:tr>
      <w:tr w:rsidR="000F605D" w:rsidRPr="009A2227" w:rsidTr="004465D8">
        <w:trPr>
          <w:trHeight w:val="613"/>
        </w:trPr>
        <w:tc>
          <w:tcPr>
            <w:tcW w:w="4077" w:type="dxa"/>
          </w:tcPr>
          <w:p w:rsidR="000F605D" w:rsidRPr="009A2227" w:rsidRDefault="000F605D" w:rsidP="005552B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A2227">
              <w:rPr>
                <w:rFonts w:ascii="Century Gothic" w:hAnsi="Century Gothic"/>
                <w:b/>
                <w:bCs/>
              </w:rPr>
              <w:t xml:space="preserve">Volume horaire hebdomadaire : </w:t>
            </w:r>
            <w:r w:rsidRPr="009A2227">
              <w:rPr>
                <w:rFonts w:ascii="Century Gothic" w:hAnsi="Century Gothic"/>
              </w:rPr>
              <w:t>1h</w:t>
            </w:r>
          </w:p>
        </w:tc>
        <w:tc>
          <w:tcPr>
            <w:tcW w:w="6605" w:type="dxa"/>
          </w:tcPr>
          <w:p w:rsidR="000F605D" w:rsidRPr="009A2227" w:rsidRDefault="000F605D" w:rsidP="005552B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A2227">
              <w:rPr>
                <w:rFonts w:ascii="Century Gothic" w:hAnsi="Century Gothic"/>
                <w:b/>
                <w:bCs/>
              </w:rPr>
              <w:t xml:space="preserve">Etudiants : </w:t>
            </w:r>
            <w:r w:rsidRPr="009A2227">
              <w:rPr>
                <w:rFonts w:ascii="Century Gothic" w:hAnsi="Century Gothic"/>
              </w:rPr>
              <w:t>1</w:t>
            </w:r>
            <w:r w:rsidRPr="009A2227">
              <w:rPr>
                <w:rFonts w:ascii="Century Gothic" w:hAnsi="Century Gothic"/>
                <w:vertAlign w:val="superscript"/>
              </w:rPr>
              <w:t>ème</w:t>
            </w:r>
            <w:r w:rsidRPr="009A2227">
              <w:rPr>
                <w:rFonts w:ascii="Century Gothic" w:hAnsi="Century Gothic"/>
              </w:rPr>
              <w:t xml:space="preserve"> année Licence. Lettres et langue française</w:t>
            </w:r>
          </w:p>
        </w:tc>
      </w:tr>
    </w:tbl>
    <w:p w:rsidR="000F605D" w:rsidRPr="0060341D" w:rsidRDefault="000F605D" w:rsidP="000F605D">
      <w:pPr>
        <w:jc w:val="both"/>
        <w:rPr>
          <w:rFonts w:ascii="Century Gothic" w:hAnsi="Century Gothic"/>
          <w:b/>
          <w:bCs/>
          <w:sz w:val="2"/>
          <w:szCs w:val="2"/>
          <w:u w:val="single"/>
        </w:rPr>
      </w:pPr>
    </w:p>
    <w:p w:rsidR="000F605D" w:rsidRPr="009A2227" w:rsidRDefault="000F605D" w:rsidP="00CC5B6B">
      <w:pPr>
        <w:spacing w:after="0" w:line="240" w:lineRule="auto"/>
        <w:jc w:val="both"/>
        <w:rPr>
          <w:rFonts w:ascii="Century Gothic" w:hAnsi="Century Gothic"/>
          <w:b/>
          <w:bCs/>
          <w:u w:val="single"/>
        </w:rPr>
      </w:pPr>
      <w:r w:rsidRPr="009A2227">
        <w:rPr>
          <w:rFonts w:ascii="Century Gothic" w:hAnsi="Century Gothic"/>
          <w:b/>
          <w:bCs/>
          <w:u w:val="single"/>
        </w:rPr>
        <w:t>Contenu d’enseignement</w:t>
      </w:r>
    </w:p>
    <w:p w:rsidR="00CC5B6B" w:rsidRPr="009A2227" w:rsidRDefault="00CC5B6B" w:rsidP="00CC5B6B">
      <w:pPr>
        <w:spacing w:after="0" w:line="240" w:lineRule="auto"/>
        <w:jc w:val="both"/>
        <w:rPr>
          <w:rFonts w:ascii="Century Gothic" w:hAnsi="Century Gothic"/>
          <w:b/>
          <w:bCs/>
          <w:u w:val="single"/>
        </w:rPr>
      </w:pPr>
    </w:p>
    <w:p w:rsidR="00BE7B29" w:rsidRPr="009A2227" w:rsidRDefault="00BE7B29" w:rsidP="00CC5B6B">
      <w:pPr>
        <w:spacing w:after="0" w:line="240" w:lineRule="auto"/>
        <w:rPr>
          <w:rFonts w:ascii="Century Gothic" w:hAnsi="Century Gothic"/>
          <w:b/>
          <w:bCs/>
        </w:rPr>
      </w:pPr>
      <w:r w:rsidRPr="009A2227">
        <w:rPr>
          <w:rFonts w:ascii="Century Gothic" w:hAnsi="Century Gothic"/>
          <w:b/>
          <w:bCs/>
        </w:rPr>
        <w:t>Chapitre 1</w:t>
      </w:r>
      <w:r w:rsidR="00CC5B6B" w:rsidRPr="009A2227">
        <w:rPr>
          <w:rFonts w:ascii="Century Gothic" w:hAnsi="Century Gothic"/>
          <w:b/>
          <w:bCs/>
        </w:rPr>
        <w:t> :</w:t>
      </w:r>
      <w:r w:rsidRPr="009A2227">
        <w:rPr>
          <w:rFonts w:ascii="Century Gothic" w:hAnsi="Century Gothic"/>
          <w:b/>
          <w:bCs/>
        </w:rPr>
        <w:t> </w:t>
      </w:r>
      <w:r w:rsidR="00CC5B6B" w:rsidRPr="009A2227">
        <w:rPr>
          <w:rFonts w:ascii="Century Gothic" w:hAnsi="Century Gothic"/>
          <w:b/>
          <w:bCs/>
        </w:rPr>
        <w:t xml:space="preserve"> </w:t>
      </w:r>
      <w:r w:rsidR="00CC5B6B" w:rsidRPr="009A2227">
        <w:rPr>
          <w:rFonts w:ascii="Century Gothic" w:hAnsi="Century Gothic"/>
        </w:rPr>
        <w:t>1.</w:t>
      </w:r>
      <w:r w:rsidR="00CC5B6B" w:rsidRPr="009A2227">
        <w:rPr>
          <w:rFonts w:ascii="Century Gothic" w:hAnsi="Century Gothic"/>
          <w:b/>
          <w:bCs/>
        </w:rPr>
        <w:t xml:space="preserve"> </w:t>
      </w:r>
      <w:r w:rsidRPr="009A2227">
        <w:rPr>
          <w:rFonts w:ascii="Century Gothic" w:hAnsi="Century Gothic"/>
        </w:rPr>
        <w:t>Qu’est ce que les sciences humaines et sociales ?</w:t>
      </w:r>
    </w:p>
    <w:p w:rsidR="00BE7B29" w:rsidRPr="009A2227" w:rsidRDefault="00BE7B29" w:rsidP="00CC5B6B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1.1 Définition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1.2 Histoire et évolution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1.3 Caractéristiques</w:t>
      </w:r>
    </w:p>
    <w:p w:rsidR="00BE7B29" w:rsidRPr="009A2227" w:rsidRDefault="00BE7B29" w:rsidP="00CC5B6B">
      <w:pPr>
        <w:pStyle w:val="Paragraphedeliste"/>
        <w:numPr>
          <w:ilvl w:val="1"/>
          <w:numId w:val="5"/>
        </w:numPr>
        <w:spacing w:after="0" w:line="240" w:lineRule="auto"/>
        <w:rPr>
          <w:rFonts w:ascii="Century Gothic" w:hAnsi="Century Gothic"/>
        </w:rPr>
      </w:pPr>
      <w:r w:rsidRPr="009A2227">
        <w:rPr>
          <w:rFonts w:ascii="Century Gothic" w:hAnsi="Century Gothic"/>
        </w:rPr>
        <w:t>Intérêts</w:t>
      </w:r>
    </w:p>
    <w:p w:rsidR="00BE7B29" w:rsidRPr="009A2227" w:rsidRDefault="00BE7B29" w:rsidP="00CC5B6B">
      <w:pPr>
        <w:spacing w:after="0" w:line="240" w:lineRule="auto"/>
        <w:ind w:left="708"/>
        <w:rPr>
          <w:rFonts w:ascii="Century Gothic" w:hAnsi="Century Gothic"/>
        </w:rPr>
      </w:pPr>
    </w:p>
    <w:p w:rsidR="00BE7B29" w:rsidRPr="009A2227" w:rsidRDefault="00BE7B29" w:rsidP="00CC5B6B">
      <w:pPr>
        <w:spacing w:after="0" w:line="240" w:lineRule="auto"/>
        <w:rPr>
          <w:rFonts w:ascii="Century Gothic" w:hAnsi="Century Gothic"/>
          <w:b/>
          <w:bCs/>
        </w:rPr>
      </w:pPr>
      <w:r w:rsidRPr="009A2227">
        <w:rPr>
          <w:rFonts w:ascii="Century Gothic" w:hAnsi="Century Gothic"/>
          <w:b/>
          <w:bCs/>
        </w:rPr>
        <w:t>Chapitre 2</w:t>
      </w:r>
      <w:r w:rsidR="00CC5B6B" w:rsidRPr="009A2227">
        <w:rPr>
          <w:rFonts w:ascii="Century Gothic" w:hAnsi="Century Gothic"/>
          <w:b/>
          <w:bCs/>
        </w:rPr>
        <w:t xml:space="preserve"> : </w:t>
      </w:r>
      <w:r w:rsidR="00CC5B6B" w:rsidRPr="009A2227">
        <w:rPr>
          <w:rFonts w:ascii="Century Gothic" w:hAnsi="Century Gothic"/>
        </w:rPr>
        <w:t>2.</w:t>
      </w:r>
      <w:r w:rsidR="00CC5B6B" w:rsidRPr="009A2227">
        <w:rPr>
          <w:rFonts w:ascii="Century Gothic" w:hAnsi="Century Gothic"/>
          <w:b/>
          <w:bCs/>
        </w:rPr>
        <w:t xml:space="preserve"> </w:t>
      </w:r>
      <w:r w:rsidRPr="009A2227">
        <w:rPr>
          <w:rFonts w:ascii="Century Gothic" w:hAnsi="Century Gothic"/>
        </w:rPr>
        <w:t>Quelles sont les disciplines des sciences humaines et sociales ?</w:t>
      </w:r>
    </w:p>
    <w:p w:rsidR="00BE7B29" w:rsidRPr="009A2227" w:rsidRDefault="00BE7B29" w:rsidP="00CC5B6B">
      <w:pPr>
        <w:spacing w:after="0" w:line="240" w:lineRule="auto"/>
        <w:rPr>
          <w:rFonts w:ascii="Century Gothic" w:hAnsi="Century Gothic"/>
          <w:b/>
          <w:bCs/>
          <w:sz w:val="10"/>
          <w:szCs w:val="10"/>
        </w:rPr>
      </w:pP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2.1  Philosophie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2.2  Psychologie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2.3  Sociologie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 xml:space="preserve">2.4  </w:t>
      </w:r>
      <w:r w:rsidR="00C82007" w:rsidRPr="009A2227">
        <w:rPr>
          <w:rFonts w:ascii="Century Gothic" w:hAnsi="Century Gothic"/>
        </w:rPr>
        <w:t xml:space="preserve">Histoire, </w:t>
      </w:r>
      <w:r w:rsidRPr="009A2227">
        <w:rPr>
          <w:rFonts w:ascii="Century Gothic" w:hAnsi="Century Gothic"/>
        </w:rPr>
        <w:t>Anthropologie</w:t>
      </w:r>
      <w:r w:rsidR="00C82007" w:rsidRPr="009A2227">
        <w:rPr>
          <w:rFonts w:ascii="Century Gothic" w:hAnsi="Century Gothic"/>
        </w:rPr>
        <w:t xml:space="preserve"> et </w:t>
      </w:r>
      <w:r w:rsidRPr="009A2227">
        <w:rPr>
          <w:rFonts w:ascii="Century Gothic" w:hAnsi="Century Gothic"/>
        </w:rPr>
        <w:t>Archéologie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</w:t>
      </w:r>
      <w:r w:rsidR="00C82007" w:rsidRPr="009A2227">
        <w:rPr>
          <w:rFonts w:ascii="Century Gothic" w:hAnsi="Century Gothic"/>
        </w:rPr>
        <w:t>5</w:t>
      </w:r>
      <w:r w:rsidRPr="009A2227">
        <w:rPr>
          <w:rFonts w:ascii="Century Gothic" w:hAnsi="Century Gothic"/>
        </w:rPr>
        <w:t xml:space="preserve">  Démographie 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</w:t>
      </w:r>
      <w:r w:rsidR="00C82007" w:rsidRPr="009A2227">
        <w:rPr>
          <w:rFonts w:ascii="Century Gothic" w:hAnsi="Century Gothic"/>
        </w:rPr>
        <w:t>6</w:t>
      </w:r>
      <w:r w:rsidRPr="009A2227">
        <w:rPr>
          <w:rFonts w:ascii="Century Gothic" w:hAnsi="Century Gothic"/>
        </w:rPr>
        <w:t xml:space="preserve">  Economie</w:t>
      </w:r>
    </w:p>
    <w:p w:rsidR="00BE7B29" w:rsidRPr="009A2227" w:rsidRDefault="00BE7B29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</w:t>
      </w:r>
      <w:r w:rsidR="00C82007" w:rsidRPr="009A2227">
        <w:rPr>
          <w:rFonts w:ascii="Century Gothic" w:hAnsi="Century Gothic"/>
        </w:rPr>
        <w:t>7</w:t>
      </w:r>
      <w:r w:rsidRPr="009A2227">
        <w:rPr>
          <w:rFonts w:ascii="Century Gothic" w:hAnsi="Century Gothic"/>
        </w:rPr>
        <w:t xml:space="preserve">  Sciences du langage</w:t>
      </w:r>
    </w:p>
    <w:p w:rsidR="00BE7B29" w:rsidRPr="009A2227" w:rsidRDefault="00C82007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>2.8</w:t>
      </w:r>
      <w:r w:rsidR="00BE7B29" w:rsidRPr="009A2227">
        <w:rPr>
          <w:rFonts w:ascii="Century Gothic" w:hAnsi="Century Gothic"/>
        </w:rPr>
        <w:t xml:space="preserve">  Sciences des religions</w:t>
      </w:r>
    </w:p>
    <w:p w:rsidR="00BE7B29" w:rsidRPr="009A2227" w:rsidRDefault="00BE7B29" w:rsidP="00CC5B6B">
      <w:pPr>
        <w:pStyle w:val="Paragraphedeliste"/>
        <w:numPr>
          <w:ilvl w:val="1"/>
          <w:numId w:val="8"/>
        </w:numPr>
        <w:spacing w:after="0" w:line="240" w:lineRule="auto"/>
        <w:rPr>
          <w:rFonts w:ascii="Century Gothic" w:hAnsi="Century Gothic"/>
        </w:rPr>
      </w:pPr>
      <w:r w:rsidRPr="009A2227">
        <w:rPr>
          <w:rFonts w:ascii="Century Gothic" w:hAnsi="Century Gothic"/>
        </w:rPr>
        <w:t xml:space="preserve"> Sciences politiques</w:t>
      </w:r>
    </w:p>
    <w:p w:rsidR="00BE7B29" w:rsidRPr="009A2227" w:rsidRDefault="00CC5B6B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 xml:space="preserve">2.10 </w:t>
      </w:r>
      <w:r w:rsidR="00BE7B29" w:rsidRPr="009A2227">
        <w:rPr>
          <w:rFonts w:ascii="Century Gothic" w:hAnsi="Century Gothic"/>
        </w:rPr>
        <w:t>Sciences de l’éducation</w:t>
      </w:r>
    </w:p>
    <w:p w:rsidR="00BE7B29" w:rsidRPr="009A2227" w:rsidRDefault="00CC5B6B" w:rsidP="00CC5B6B">
      <w:pPr>
        <w:spacing w:after="0" w:line="240" w:lineRule="auto"/>
        <w:ind w:left="2124"/>
        <w:rPr>
          <w:rFonts w:ascii="Century Gothic" w:hAnsi="Century Gothic"/>
        </w:rPr>
      </w:pPr>
      <w:r w:rsidRPr="009A2227">
        <w:rPr>
          <w:rFonts w:ascii="Century Gothic" w:hAnsi="Century Gothic"/>
        </w:rPr>
        <w:t xml:space="preserve">2.11 </w:t>
      </w:r>
      <w:r w:rsidR="00BE7B29" w:rsidRPr="009A2227">
        <w:rPr>
          <w:rFonts w:ascii="Century Gothic" w:hAnsi="Century Gothic"/>
        </w:rPr>
        <w:t>Sciences juridiques</w:t>
      </w:r>
    </w:p>
    <w:p w:rsidR="00BE7B29" w:rsidRPr="009A2227" w:rsidRDefault="00BE7B29" w:rsidP="00CC5B6B">
      <w:pPr>
        <w:spacing w:after="0" w:line="240" w:lineRule="auto"/>
        <w:rPr>
          <w:rFonts w:ascii="Century Gothic" w:hAnsi="Century Gothic"/>
        </w:rPr>
      </w:pPr>
    </w:p>
    <w:p w:rsidR="00CF1E9B" w:rsidRPr="009A2227" w:rsidRDefault="000F605D" w:rsidP="0060341D">
      <w:pPr>
        <w:jc w:val="both"/>
        <w:rPr>
          <w:rFonts w:ascii="Century Gothic" w:hAnsi="Century Gothic"/>
          <w:b/>
          <w:bCs/>
          <w:u w:val="single"/>
        </w:rPr>
      </w:pPr>
      <w:r w:rsidRPr="009A2227">
        <w:rPr>
          <w:rFonts w:ascii="Century Gothic" w:hAnsi="Century Gothic"/>
          <w:b/>
          <w:bCs/>
          <w:u w:val="single"/>
        </w:rPr>
        <w:t>Objectif général d’enseignement :</w:t>
      </w:r>
      <w:r w:rsidR="00E637B3" w:rsidRPr="009A2227">
        <w:rPr>
          <w:rFonts w:ascii="Century Gothic" w:hAnsi="Century Gothic"/>
          <w:b/>
          <w:bCs/>
        </w:rPr>
        <w:t xml:space="preserve"> </w:t>
      </w:r>
      <w:r w:rsidR="00CF1E9B" w:rsidRPr="009A2227">
        <w:rPr>
          <w:rFonts w:ascii="Century Gothic" w:hAnsi="Century Gothic"/>
        </w:rPr>
        <w:t>Le cours vise à permettre aux étudiants de découvrir les sciences humaines et sociales, à avoir un aperçu des différentes disciplines</w:t>
      </w:r>
      <w:r w:rsidR="0060341D">
        <w:rPr>
          <w:rFonts w:ascii="Century Gothic" w:hAnsi="Century Gothic"/>
        </w:rPr>
        <w:t xml:space="preserve"> qui les constituent et à comprendre les liens qui les unissent</w:t>
      </w:r>
      <w:r w:rsidR="00CF1E9B" w:rsidRPr="009A2227">
        <w:rPr>
          <w:rFonts w:ascii="Century Gothic" w:hAnsi="Century Gothic"/>
        </w:rPr>
        <w:t>.</w:t>
      </w:r>
      <w:r w:rsidR="00CC5B6B" w:rsidRPr="009A2227">
        <w:rPr>
          <w:rFonts w:ascii="Century Gothic" w:hAnsi="Century Gothic"/>
        </w:rPr>
        <w:t xml:space="preserve"> </w:t>
      </w:r>
      <w:r w:rsidR="00CF1E9B" w:rsidRPr="009A2227">
        <w:rPr>
          <w:rFonts w:ascii="Century Gothic" w:hAnsi="Century Gothic"/>
        </w:rPr>
        <w:t>Le cours vise également à permettre aux étudiants de se faire une culture générale et à développer l’esprit de réflexion</w:t>
      </w:r>
      <w:r w:rsidR="001E412D">
        <w:rPr>
          <w:rFonts w:ascii="Century Gothic" w:hAnsi="Century Gothic"/>
        </w:rPr>
        <w:t xml:space="preserve"> et d’analyse.</w:t>
      </w:r>
    </w:p>
    <w:p w:rsidR="000F605D" w:rsidRPr="009A2227" w:rsidRDefault="000F605D" w:rsidP="000F605D">
      <w:pPr>
        <w:jc w:val="both"/>
        <w:rPr>
          <w:rFonts w:ascii="Century Gothic" w:hAnsi="Century Gothic"/>
          <w:u w:val="single"/>
        </w:rPr>
      </w:pPr>
      <w:r w:rsidRPr="009A2227">
        <w:rPr>
          <w:rFonts w:ascii="Century Gothic" w:hAnsi="Century Gothic"/>
          <w:u w:val="single"/>
        </w:rPr>
        <w:t>A la fin de ce cours, les étudiants seront capables de :</w:t>
      </w:r>
    </w:p>
    <w:p w:rsidR="00423D7C" w:rsidRPr="009A2227" w:rsidRDefault="00CF1E9B" w:rsidP="004465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9A2227">
        <w:rPr>
          <w:rFonts w:ascii="Century Gothic" w:hAnsi="Century Gothic"/>
        </w:rPr>
        <w:t>Définir les sciences humaines et sociales et expliquer leurs caractéristiques</w:t>
      </w:r>
    </w:p>
    <w:p w:rsidR="00423D7C" w:rsidRPr="004465D8" w:rsidRDefault="00423D7C" w:rsidP="004465D8">
      <w:pPr>
        <w:pStyle w:val="Paragraphedeliste"/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423D7C" w:rsidRPr="009A2227" w:rsidRDefault="00CF1E9B" w:rsidP="004465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9A2227">
        <w:rPr>
          <w:rFonts w:ascii="Century Gothic" w:hAnsi="Century Gothic"/>
        </w:rPr>
        <w:t>Expliquer le rapport d’interdépendance et de complémentarité entre les différentes disciplines des sciences humaines et sociales</w:t>
      </w:r>
    </w:p>
    <w:p w:rsidR="00CC5B6B" w:rsidRPr="004465D8" w:rsidRDefault="00CC5B6B" w:rsidP="004465D8">
      <w:pPr>
        <w:pStyle w:val="Paragraphedeliste"/>
        <w:spacing w:after="0" w:line="240" w:lineRule="auto"/>
        <w:rPr>
          <w:rFonts w:ascii="Century Gothic" w:hAnsi="Century Gothic"/>
          <w:sz w:val="10"/>
          <w:szCs w:val="10"/>
        </w:rPr>
      </w:pPr>
    </w:p>
    <w:p w:rsidR="00423D7C" w:rsidRPr="009A2227" w:rsidRDefault="00423D7C" w:rsidP="004465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9A2227">
        <w:rPr>
          <w:rFonts w:ascii="Century Gothic" w:hAnsi="Century Gothic"/>
        </w:rPr>
        <w:t>Argumenter sur l’intérêt des sciences humaines et sociales</w:t>
      </w:r>
    </w:p>
    <w:p w:rsidR="00423D7C" w:rsidRPr="004465D8" w:rsidRDefault="00423D7C" w:rsidP="004465D8">
      <w:pPr>
        <w:pStyle w:val="Paragraphedeliste"/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423D7C" w:rsidRDefault="00423D7C" w:rsidP="004465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9A2227">
        <w:rPr>
          <w:rFonts w:ascii="Century Gothic" w:hAnsi="Century Gothic"/>
        </w:rPr>
        <w:t>Développer une réflexion argumentée sur des questions relatives à l’humain</w:t>
      </w:r>
    </w:p>
    <w:p w:rsidR="004465D8" w:rsidRPr="004465D8" w:rsidRDefault="004465D8" w:rsidP="0060341D">
      <w:pPr>
        <w:spacing w:after="0" w:line="240" w:lineRule="auto"/>
        <w:jc w:val="both"/>
        <w:rPr>
          <w:rFonts w:ascii="Century Gothic" w:hAnsi="Century Gothic"/>
        </w:rPr>
      </w:pPr>
    </w:p>
    <w:p w:rsidR="00E637B3" w:rsidRPr="009A2227" w:rsidRDefault="00E637B3" w:rsidP="0060341D">
      <w:pPr>
        <w:spacing w:after="0" w:line="240" w:lineRule="auto"/>
        <w:jc w:val="both"/>
        <w:rPr>
          <w:rFonts w:ascii="Century Gothic" w:hAnsi="Century Gothic"/>
          <w:sz w:val="4"/>
          <w:szCs w:val="4"/>
        </w:rPr>
      </w:pPr>
    </w:p>
    <w:p w:rsidR="0060341D" w:rsidRDefault="0060341D" w:rsidP="0060341D">
      <w:pPr>
        <w:spacing w:after="0"/>
        <w:jc w:val="both"/>
        <w:rPr>
          <w:rFonts w:ascii="Century Gothic" w:hAnsi="Century Gothic"/>
        </w:rPr>
      </w:pPr>
      <w:r w:rsidRPr="001117E8">
        <w:rPr>
          <w:rFonts w:ascii="Century Gothic" w:hAnsi="Century Gothic"/>
          <w:b/>
          <w:bCs/>
          <w:u w:val="single"/>
        </w:rPr>
        <w:t>Méthode d’enseignement</w:t>
      </w:r>
      <w:r>
        <w:rPr>
          <w:rFonts w:ascii="Century Gothic" w:hAnsi="Century Gothic"/>
          <w:b/>
          <w:bCs/>
          <w:u w:val="single"/>
        </w:rPr>
        <w:t xml:space="preserve"> : </w:t>
      </w:r>
      <w:r w:rsidRPr="001117E8">
        <w:rPr>
          <w:rFonts w:ascii="Century Gothic" w:hAnsi="Century Gothic"/>
        </w:rPr>
        <w:t>Le cours sera constitué de</w:t>
      </w:r>
      <w:r>
        <w:rPr>
          <w:rFonts w:ascii="Century Gothic" w:hAnsi="Century Gothic"/>
        </w:rPr>
        <w:t> :</w:t>
      </w:r>
    </w:p>
    <w:p w:rsidR="0060341D" w:rsidRPr="0060341D" w:rsidRDefault="0060341D" w:rsidP="0060341D">
      <w:pPr>
        <w:spacing w:after="0"/>
        <w:jc w:val="both"/>
        <w:rPr>
          <w:rFonts w:ascii="Century Gothic" w:hAnsi="Century Gothic"/>
          <w:sz w:val="6"/>
          <w:szCs w:val="6"/>
        </w:rPr>
      </w:pPr>
    </w:p>
    <w:p w:rsidR="0060341D" w:rsidRDefault="0060341D" w:rsidP="0060341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présentiel :</w:t>
      </w:r>
      <w:r w:rsidRPr="001117E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des </w:t>
      </w:r>
      <w:r w:rsidRPr="001117E8">
        <w:rPr>
          <w:rFonts w:ascii="Century Gothic" w:hAnsi="Century Gothic"/>
        </w:rPr>
        <w:t xml:space="preserve">présentations magistrales supportées par des </w:t>
      </w:r>
      <w:r>
        <w:rPr>
          <w:rFonts w:ascii="Century Gothic" w:hAnsi="Century Gothic"/>
        </w:rPr>
        <w:t>diapositives.</w:t>
      </w:r>
    </w:p>
    <w:p w:rsidR="0060341D" w:rsidRDefault="0060341D" w:rsidP="0060341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ligne : des enregistrements audio supportées par des diapositives sur la plateforme </w:t>
      </w:r>
      <w:proofErr w:type="spellStart"/>
      <w:r>
        <w:rPr>
          <w:rFonts w:ascii="Century Gothic" w:hAnsi="Century Gothic"/>
        </w:rPr>
        <w:t>Telum</w:t>
      </w:r>
      <w:proofErr w:type="spellEnd"/>
      <w:r w:rsidRPr="001117E8">
        <w:rPr>
          <w:rFonts w:ascii="Century Gothic" w:hAnsi="Century Gothic"/>
        </w:rPr>
        <w:t xml:space="preserve">. </w:t>
      </w:r>
    </w:p>
    <w:p w:rsidR="0060341D" w:rsidRPr="0060341D" w:rsidRDefault="0060341D" w:rsidP="0060341D">
      <w:pPr>
        <w:spacing w:after="0"/>
        <w:jc w:val="both"/>
        <w:rPr>
          <w:rFonts w:ascii="Century Gothic" w:hAnsi="Century Gothic"/>
          <w:sz w:val="6"/>
          <w:szCs w:val="6"/>
        </w:rPr>
      </w:pPr>
    </w:p>
    <w:p w:rsidR="0060341D" w:rsidRDefault="0060341D" w:rsidP="0060341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cours en version PDF sera également téléchargeable sur la plateforme </w:t>
      </w:r>
      <w:proofErr w:type="spellStart"/>
      <w:r>
        <w:rPr>
          <w:rFonts w:ascii="Century Gothic" w:hAnsi="Century Gothic"/>
        </w:rPr>
        <w:t>Telum</w:t>
      </w:r>
      <w:proofErr w:type="spellEnd"/>
      <w:r w:rsidR="00FA07EA">
        <w:rPr>
          <w:rFonts w:ascii="Century Gothic" w:hAnsi="Century Gothic"/>
        </w:rPr>
        <w:t>.</w:t>
      </w:r>
    </w:p>
    <w:p w:rsidR="000F605D" w:rsidRPr="009A2227" w:rsidRDefault="000F605D" w:rsidP="0060341D">
      <w:pPr>
        <w:spacing w:after="0"/>
        <w:jc w:val="both"/>
        <w:rPr>
          <w:rFonts w:ascii="Century Gothic" w:hAnsi="Century Gothic"/>
          <w:b/>
          <w:bCs/>
          <w:u w:val="single"/>
        </w:rPr>
      </w:pPr>
      <w:r w:rsidRPr="009A2227">
        <w:rPr>
          <w:rFonts w:ascii="Century Gothic" w:hAnsi="Century Gothic"/>
        </w:rPr>
        <w:t xml:space="preserve"> </w:t>
      </w:r>
    </w:p>
    <w:p w:rsidR="00BE7B29" w:rsidRPr="009A2227" w:rsidRDefault="000F605D" w:rsidP="0060341D">
      <w:pPr>
        <w:rPr>
          <w:rFonts w:ascii="Century Gothic" w:hAnsi="Century Gothic"/>
          <w:b/>
          <w:bCs/>
          <w:u w:val="single"/>
        </w:rPr>
      </w:pPr>
      <w:r w:rsidRPr="009A2227">
        <w:rPr>
          <w:rFonts w:ascii="Century Gothic" w:hAnsi="Century Gothic"/>
          <w:b/>
          <w:bCs/>
          <w:u w:val="single"/>
        </w:rPr>
        <w:t>Méthode d’évaluation</w:t>
      </w:r>
      <w:r w:rsidR="00E637B3" w:rsidRPr="009A2227">
        <w:rPr>
          <w:rFonts w:ascii="Century Gothic" w:hAnsi="Century Gothic"/>
          <w:b/>
          <w:bCs/>
          <w:u w:val="single"/>
        </w:rPr>
        <w:t> :</w:t>
      </w:r>
      <w:r w:rsidR="00E637B3" w:rsidRPr="009A2227">
        <w:rPr>
          <w:rFonts w:ascii="Century Gothic" w:hAnsi="Century Gothic"/>
          <w:b/>
          <w:bCs/>
        </w:rPr>
        <w:t xml:space="preserve"> </w:t>
      </w:r>
      <w:r w:rsidRPr="009A2227">
        <w:rPr>
          <w:rFonts w:ascii="Century Gothic" w:hAnsi="Century Gothic"/>
        </w:rPr>
        <w:t xml:space="preserve">Il existe une seule note par semestre, celle de l’examen final, qui à lieu à la fin du semestre. Il s’agit d’un examen écrit </w:t>
      </w:r>
      <w:r w:rsidR="0060341D">
        <w:rPr>
          <w:rFonts w:ascii="Century Gothic" w:hAnsi="Century Gothic"/>
        </w:rPr>
        <w:t>qui</w:t>
      </w:r>
      <w:r w:rsidRPr="009A2227">
        <w:rPr>
          <w:rFonts w:ascii="Century Gothic" w:hAnsi="Century Gothic"/>
        </w:rPr>
        <w:t xml:space="preserve"> se compose de QCS (questions à choix simple) et de QROC (questions à réponse ouverte courte)</w:t>
      </w:r>
      <w:r w:rsidR="00FA07EA">
        <w:rPr>
          <w:rFonts w:ascii="Century Gothic" w:hAnsi="Century Gothic"/>
        </w:rPr>
        <w:t>.</w:t>
      </w:r>
    </w:p>
    <w:sectPr w:rsidR="00BE7B29" w:rsidRPr="009A2227" w:rsidSect="00876C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455"/>
    <w:multiLevelType w:val="multilevel"/>
    <w:tmpl w:val="01708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1">
    <w:nsid w:val="17CE5D6B"/>
    <w:multiLevelType w:val="multilevel"/>
    <w:tmpl w:val="3C98F4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2">
    <w:nsid w:val="18400462"/>
    <w:multiLevelType w:val="multilevel"/>
    <w:tmpl w:val="C4A0A0A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52" w:hanging="2160"/>
      </w:pPr>
      <w:rPr>
        <w:rFonts w:hint="default"/>
      </w:rPr>
    </w:lvl>
  </w:abstractNum>
  <w:abstractNum w:abstractNumId="3">
    <w:nsid w:val="24F16AB0"/>
    <w:multiLevelType w:val="hybridMultilevel"/>
    <w:tmpl w:val="60D8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B2D07"/>
    <w:multiLevelType w:val="multilevel"/>
    <w:tmpl w:val="2C901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abstractNum w:abstractNumId="5">
    <w:nsid w:val="578C62A6"/>
    <w:multiLevelType w:val="hybridMultilevel"/>
    <w:tmpl w:val="982A3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32A05"/>
    <w:multiLevelType w:val="hybridMultilevel"/>
    <w:tmpl w:val="7F069A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3C1460"/>
    <w:multiLevelType w:val="hybridMultilevel"/>
    <w:tmpl w:val="A2CAB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147E"/>
    <w:rsid w:val="000F605D"/>
    <w:rsid w:val="001E412D"/>
    <w:rsid w:val="00286ED1"/>
    <w:rsid w:val="002F7CDF"/>
    <w:rsid w:val="003343B8"/>
    <w:rsid w:val="004161F5"/>
    <w:rsid w:val="00423D7C"/>
    <w:rsid w:val="004465D8"/>
    <w:rsid w:val="0060341D"/>
    <w:rsid w:val="00632BFC"/>
    <w:rsid w:val="006B0A36"/>
    <w:rsid w:val="00876CC8"/>
    <w:rsid w:val="008854E5"/>
    <w:rsid w:val="00910205"/>
    <w:rsid w:val="0092225C"/>
    <w:rsid w:val="009A2227"/>
    <w:rsid w:val="00A427AD"/>
    <w:rsid w:val="00AC479A"/>
    <w:rsid w:val="00B706DD"/>
    <w:rsid w:val="00BB389A"/>
    <w:rsid w:val="00BE7B29"/>
    <w:rsid w:val="00C0385D"/>
    <w:rsid w:val="00C6147E"/>
    <w:rsid w:val="00C82007"/>
    <w:rsid w:val="00CA45ED"/>
    <w:rsid w:val="00CC5B6B"/>
    <w:rsid w:val="00CE3C7C"/>
    <w:rsid w:val="00CF1E9B"/>
    <w:rsid w:val="00DB3BBA"/>
    <w:rsid w:val="00DE5D83"/>
    <w:rsid w:val="00E637B3"/>
    <w:rsid w:val="00FA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147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60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0F60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NI-SAV</dc:creator>
  <cp:lastModifiedBy>NI-SAV</cp:lastModifiedBy>
  <cp:revision>25</cp:revision>
  <dcterms:created xsi:type="dcterms:W3CDTF">2019-09-04T07:30:00Z</dcterms:created>
  <dcterms:modified xsi:type="dcterms:W3CDTF">2020-12-30T08:28:00Z</dcterms:modified>
</cp:coreProperties>
</file>